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952" w:rsidRPr="00D676AF" w:rsidRDefault="00436952" w:rsidP="0043695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6AF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436952" w:rsidRPr="00D676AF" w:rsidRDefault="00436952" w:rsidP="00436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89"/>
        <w:gridCol w:w="6982"/>
      </w:tblGrid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Иностранный язык (пороговый уровень) </w:t>
            </w:r>
            <w:r w:rsidR="00DF213C"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>(м</w:t>
            </w:r>
            <w:r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>одуль «Иностранный язык – 1»</w:t>
            </w:r>
            <w:r w:rsidR="00DF213C"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Default="00436952" w:rsidP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6-05-0113-02 Филологическое образов</w:t>
            </w:r>
            <w:r w:rsidR="00405536">
              <w:rPr>
                <w:rFonts w:ascii="Times New Roman" w:hAnsi="Times New Roman" w:cs="Times New Roman"/>
                <w:sz w:val="28"/>
                <w:szCs w:val="28"/>
              </w:rPr>
              <w:t>ание (Русский язык и литература.</w:t>
            </w:r>
            <w:proofErr w:type="gramEnd"/>
            <w:r w:rsidR="0040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  <w:r w:rsidR="0040553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  <w:p w:rsidR="00645A40" w:rsidRPr="00D676AF" w:rsidRDefault="00645A40" w:rsidP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6A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6A7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E0044C" w:rsidRPr="00405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4 семестр</w:t>
            </w:r>
            <w:r w:rsidR="00D676A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Всего – </w:t>
            </w:r>
            <w:r w:rsidR="001F403A" w:rsidRPr="00D676AF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 академических часов, из них – </w:t>
            </w:r>
            <w:r w:rsidR="001F403A" w:rsidRPr="00D676AF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  <w:r w:rsidR="00D676AF">
              <w:rPr>
                <w:rFonts w:ascii="Times New Roman" w:hAnsi="Times New Roman" w:cs="Times New Roman"/>
                <w:sz w:val="28"/>
                <w:szCs w:val="28"/>
              </w:rPr>
              <w:t xml:space="preserve"> аудиторных часов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1F40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676AF">
              <w:rPr>
                <w:rFonts w:ascii="Times New Roman" w:hAnsi="Times New Roman" w:cs="Times New Roman"/>
                <w:sz w:val="28"/>
                <w:szCs w:val="28"/>
              </w:rPr>
              <w:t xml:space="preserve"> зачётных единиц</w:t>
            </w:r>
            <w:r w:rsidR="00436952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Практикум по иностранному языку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1.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Язык и общение в современном мире.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749BC" w:rsidRPr="00122015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2. Чувства и эмоции.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3. В мире профессий.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4. Место проживания.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5. Личность человека и образ жизни.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6. Путешествия и отдых.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749BC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7. Исторические события и личность в истории.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 xml:space="preserve">Тема 8. Образование в </w:t>
            </w:r>
            <w:r w:rsidRPr="001220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 xml:space="preserve"> веке.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Система образования. </w:t>
            </w:r>
          </w:p>
          <w:p w:rsidR="00122015" w:rsidRPr="008720A4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9. Проблемы экологии.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749BC" w:rsidRPr="00122015" w:rsidRDefault="008749BC" w:rsidP="001220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2015">
              <w:rPr>
                <w:rFonts w:ascii="Times New Roman" w:hAnsi="Times New Roman" w:cs="Times New Roman"/>
                <w:sz w:val="28"/>
                <w:szCs w:val="28"/>
              </w:rPr>
              <w:t>Тема 10. Здоровье и здоровый образ жизни.</w:t>
            </w:r>
            <w:r w:rsidRPr="0012201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8749BC" w:rsidRPr="00D676AF" w:rsidRDefault="008749BC" w:rsidP="008749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Грамматический материал </w:t>
            </w:r>
          </w:p>
          <w:p w:rsidR="00436952" w:rsidRPr="00D676AF" w:rsidRDefault="008749BC" w:rsidP="00122015">
            <w:pPr>
              <w:pStyle w:val="20"/>
              <w:shd w:val="clear" w:color="auto" w:fill="auto"/>
              <w:tabs>
                <w:tab w:val="left" w:pos="8318"/>
              </w:tabs>
              <w:spacing w:after="0" w:line="240" w:lineRule="auto"/>
              <w:jc w:val="both"/>
              <w:rPr>
                <w:b/>
                <w:color w:val="FF0000"/>
                <w:sz w:val="28"/>
                <w:szCs w:val="28"/>
              </w:rPr>
            </w:pPr>
            <w:r w:rsidRPr="00D676AF">
              <w:rPr>
                <w:bCs/>
                <w:sz w:val="28"/>
                <w:szCs w:val="28"/>
              </w:rPr>
              <w:t>Имя существительное</w:t>
            </w:r>
            <w:r w:rsidR="00122015">
              <w:rPr>
                <w:bCs/>
                <w:sz w:val="28"/>
                <w:szCs w:val="28"/>
              </w:rPr>
              <w:t>.</w:t>
            </w:r>
            <w:r w:rsidRPr="00D676AF">
              <w:rPr>
                <w:bCs/>
                <w:sz w:val="28"/>
                <w:szCs w:val="28"/>
              </w:rPr>
              <w:t xml:space="preserve"> Имя прилагательное</w:t>
            </w:r>
            <w:r w:rsidR="00122015">
              <w:rPr>
                <w:bCs/>
                <w:sz w:val="28"/>
                <w:szCs w:val="28"/>
              </w:rPr>
              <w:t xml:space="preserve">. Наречие. </w:t>
            </w:r>
            <w:r w:rsidRPr="00D676AF">
              <w:rPr>
                <w:bCs/>
                <w:sz w:val="28"/>
                <w:szCs w:val="28"/>
              </w:rPr>
              <w:t xml:space="preserve"> Глагол</w:t>
            </w:r>
            <w:r w:rsidR="00122015">
              <w:rPr>
                <w:bCs/>
                <w:sz w:val="28"/>
                <w:szCs w:val="28"/>
              </w:rPr>
              <w:t xml:space="preserve">. </w:t>
            </w:r>
            <w:r w:rsidRPr="00D676AF">
              <w:rPr>
                <w:bCs/>
                <w:sz w:val="28"/>
                <w:szCs w:val="28"/>
              </w:rPr>
              <w:t>Употребление глаголов в видовременных формах действительного и страдательного залога. Согласование времен. Косвенная речь. Модальные глаголы. Неличные формы глагола. Предложение</w:t>
            </w:r>
            <w:r w:rsidR="00122015">
              <w:rPr>
                <w:bCs/>
                <w:sz w:val="28"/>
                <w:szCs w:val="28"/>
              </w:rPr>
              <w:t>.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Результаты обучения (знать, уметь, иметь </w:t>
            </w:r>
            <w:r w:rsidRPr="00D67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9BC" w:rsidRPr="00D676AF" w:rsidRDefault="008749BC" w:rsidP="008749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знать: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предметно-тематическое содержание учебного материала;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лексический и грамматический минимум для реализации речевых функций;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функциональные типы диалогических и монологических высказываний и требования, предъявляемые к осуществлению речевой коммуникации; </w:t>
            </w:r>
          </w:p>
          <w:p w:rsidR="008749BC" w:rsidRPr="00D676AF" w:rsidRDefault="008749BC" w:rsidP="008749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уметь: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излагать в монологической форме свои мысли на иностранном языке по конкретным темам, предусмотренным учебной дисциплиной;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изученные грамматические явления и синтаксические структуры адекватно ситуациям речевого общения;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комментировать грамматические явления, иллюстрация их собственными примерами;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читать и понимать тексты на иностранном языке с различной степенью полноты, точности и глубины в зависимости от целевой установки (изучающее, ознакомительное, просмотровое, поисковое чтение);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реферировать тексты информационного характера объемом 1-2 страницы в устной и письменной формах;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делать краткие сообщения по изучаемым темам и учебным текстам;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письменные сообщения и эссе по темам, предусмотренным содержанием учебного материала; </w:t>
            </w:r>
          </w:p>
          <w:p w:rsidR="008749BC" w:rsidRPr="00D676AF" w:rsidRDefault="008720A4" w:rsidP="008749B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иметь навык</w:t>
            </w:r>
            <w:r w:rsidR="008749BC" w:rsidRPr="00D67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 монологической речи: описание, повествование, рассуждение, объяснение – в соответствии с коммуникативными целями и ситуацией общения; </w:t>
            </w:r>
          </w:p>
          <w:p w:rsidR="008749BC" w:rsidRPr="00D676AF" w:rsidRDefault="00D676AF" w:rsidP="00D676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720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49BC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диалогической речи: инициировать и поддерживать беседу по предложенной ситуации, теме, проблеме; выражать свое отношение, мнение; выбирать языковые средства для решения коммуникативных задач; вести беседу, дискуссию, соблюдая требования норм речевого этикета; </w:t>
            </w:r>
          </w:p>
          <w:p w:rsidR="00436952" w:rsidRPr="00D676AF" w:rsidRDefault="00D676AF" w:rsidP="008720A4">
            <w:pPr>
              <w:pStyle w:val="20"/>
              <w:shd w:val="clear" w:color="auto" w:fill="auto"/>
              <w:tabs>
                <w:tab w:val="left" w:pos="284"/>
                <w:tab w:val="left" w:pos="720"/>
              </w:tabs>
              <w:spacing w:after="0" w:line="240" w:lineRule="auto"/>
              <w:jc w:val="both"/>
              <w:rPr>
                <w:b/>
              </w:rPr>
            </w:pPr>
            <w:r>
              <w:rPr>
                <w:sz w:val="28"/>
                <w:szCs w:val="28"/>
              </w:rPr>
              <w:t>–</w:t>
            </w:r>
            <w:r w:rsidR="008720A4">
              <w:rPr>
                <w:sz w:val="28"/>
                <w:szCs w:val="28"/>
              </w:rPr>
              <w:t xml:space="preserve"> </w:t>
            </w:r>
            <w:r w:rsidR="008749BC" w:rsidRPr="00D676AF">
              <w:rPr>
                <w:sz w:val="28"/>
                <w:szCs w:val="28"/>
              </w:rPr>
              <w:t>самостоятельной работы в процессе овладения иностранным языком и рациональными приемами поиска и использования иноязычной информации в научно-исследовательской и практической деятельности специалиста</w:t>
            </w:r>
            <w:r w:rsidR="00436952" w:rsidRPr="00D676AF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9D61B0" w:rsidRDefault="00DF1CCD" w:rsidP="00EC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Осуществлять</w:t>
            </w:r>
            <w:r w:rsidR="00D676AF"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устную и письменную коммуникации на иностранном языке</w:t>
            </w:r>
            <w:r w:rsidR="009D6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CCD" w:rsidRPr="009D61B0" w:rsidRDefault="00DF1CCD" w:rsidP="00EC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Осуществлять профессиональную коммуникацию (в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сфере образования) на иностранном языке</w:t>
            </w:r>
            <w:r w:rsidR="009D61B0" w:rsidRPr="009D6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1CCD" w:rsidRPr="009D61B0" w:rsidRDefault="00DF1CCD" w:rsidP="00EC55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систему приемов письменного и последовательного устного перевода с русского (белорусского) языка на иностранный и обратно</w:t>
            </w:r>
            <w:r w:rsidR="009D61B0" w:rsidRPr="009D61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22015" w:rsidRPr="00D676AF" w:rsidTr="0043695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4369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Форма промежуточной аттестации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952" w:rsidRPr="00D676AF" w:rsidRDefault="006A77B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В 3 семестре – экзамен, в 4 семестре</w:t>
            </w:r>
            <w:r w:rsidR="00DF1CCD">
              <w:rPr>
                <w:rFonts w:ascii="Times New Roman" w:hAnsi="Times New Roman" w:cs="Times New Roman"/>
                <w:sz w:val="28"/>
                <w:szCs w:val="28"/>
              </w:rPr>
              <w:t xml:space="preserve"> – зачё</w:t>
            </w:r>
            <w:r w:rsidRPr="00D676A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436952" w:rsidRPr="00D676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A5A89" w:rsidRDefault="007A5A89"/>
    <w:sectPr w:rsidR="007A5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0572"/>
    <w:multiLevelType w:val="multilevel"/>
    <w:tmpl w:val="BDF2684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131"/>
    <w:rsid w:val="00122015"/>
    <w:rsid w:val="001F403A"/>
    <w:rsid w:val="00405536"/>
    <w:rsid w:val="00436952"/>
    <w:rsid w:val="00635BA5"/>
    <w:rsid w:val="00645A40"/>
    <w:rsid w:val="006A77B3"/>
    <w:rsid w:val="007A5A89"/>
    <w:rsid w:val="008720A4"/>
    <w:rsid w:val="008749BC"/>
    <w:rsid w:val="009D61B0"/>
    <w:rsid w:val="00A64464"/>
    <w:rsid w:val="00AE7544"/>
    <w:rsid w:val="00B65131"/>
    <w:rsid w:val="00D676AF"/>
    <w:rsid w:val="00DF1CCD"/>
    <w:rsid w:val="00DF213C"/>
    <w:rsid w:val="00E0044C"/>
    <w:rsid w:val="00E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5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8749B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3695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369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4369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952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3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8749B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be-BY" w:eastAsia="be-B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952"/>
    <w:pPr>
      <w:spacing w:after="200" w:line="276" w:lineRule="auto"/>
    </w:pPr>
  </w:style>
  <w:style w:type="paragraph" w:styleId="4">
    <w:name w:val="heading 4"/>
    <w:basedOn w:val="a"/>
    <w:next w:val="a"/>
    <w:link w:val="40"/>
    <w:uiPriority w:val="99"/>
    <w:qFormat/>
    <w:rsid w:val="008749BC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43695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3695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436952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952"/>
    <w:pPr>
      <w:widowControl w:val="0"/>
      <w:shd w:val="clear" w:color="auto" w:fill="FFFFFF"/>
      <w:spacing w:after="300" w:line="326" w:lineRule="exact"/>
      <w:jc w:val="center"/>
    </w:pPr>
    <w:rPr>
      <w:rFonts w:ascii="Times New Roman" w:hAnsi="Times New Roman" w:cs="Times New Roman"/>
      <w:sz w:val="26"/>
      <w:szCs w:val="26"/>
    </w:rPr>
  </w:style>
  <w:style w:type="table" w:styleId="a5">
    <w:name w:val="Table Grid"/>
    <w:basedOn w:val="a1"/>
    <w:uiPriority w:val="59"/>
    <w:rsid w:val="004369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9"/>
    <w:rsid w:val="008749BC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User406</dc:creator>
  <cp:lastModifiedBy>Win7Pro_x32</cp:lastModifiedBy>
  <cp:revision>3</cp:revision>
  <dcterms:created xsi:type="dcterms:W3CDTF">2025-05-15T09:57:00Z</dcterms:created>
  <dcterms:modified xsi:type="dcterms:W3CDTF">2025-05-15T10:00:00Z</dcterms:modified>
</cp:coreProperties>
</file>